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8B" w:rsidRPr="006D0F40" w:rsidRDefault="006D0F40" w:rsidP="006D0F40">
      <w:pPr>
        <w:spacing w:after="0"/>
        <w:jc w:val="center"/>
        <w:rPr>
          <w:lang w:val="ru-RU"/>
        </w:rPr>
      </w:pPr>
      <w:bookmarkStart w:id="0" w:name="_GoBack"/>
      <w:bookmarkEnd w:id="0"/>
      <w:r w:rsidRPr="006D0F40">
        <w:rPr>
          <w:b/>
          <w:color w:val="000000"/>
          <w:lang w:val="ru-RU"/>
        </w:rPr>
        <w:t xml:space="preserve">Об утверждении </w:t>
      </w:r>
      <w:proofErr w:type="gramStart"/>
      <w:r w:rsidRPr="006D0F40">
        <w:rPr>
          <w:b/>
          <w:color w:val="000000"/>
          <w:lang w:val="ru-RU"/>
        </w:rPr>
        <w:t>Правил празднования Дня государственных символов Республики</w:t>
      </w:r>
      <w:proofErr w:type="gramEnd"/>
      <w:r w:rsidRPr="006D0F40">
        <w:rPr>
          <w:b/>
          <w:color w:val="000000"/>
          <w:lang w:val="ru-RU"/>
        </w:rPr>
        <w:t xml:space="preserve"> Казахстан</w:t>
      </w:r>
    </w:p>
    <w:p w:rsidR="00EA3E8B" w:rsidRPr="006D0F40" w:rsidRDefault="006D0F40">
      <w:pPr>
        <w:spacing w:after="0"/>
        <w:rPr>
          <w:lang w:val="ru-RU"/>
        </w:rPr>
      </w:pPr>
      <w:r w:rsidRPr="006D0F40">
        <w:rPr>
          <w:color w:val="000000"/>
          <w:sz w:val="20"/>
          <w:lang w:val="ru-RU"/>
        </w:rPr>
        <w:t>Постановление Правительства Республики Казахстан от 31 декабря 2015 года № 1186</w:t>
      </w:r>
    </w:p>
    <w:p w:rsidR="00EA3E8B" w:rsidRPr="006D0F40" w:rsidRDefault="006D0F40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</w:t>
      </w:r>
      <w:proofErr w:type="gramStart"/>
      <w:r w:rsidRPr="006D0F40">
        <w:rPr>
          <w:color w:val="000000"/>
          <w:sz w:val="20"/>
          <w:lang w:val="ru-RU"/>
        </w:rPr>
        <w:t>В соответствии с подпунктом 3-1)</w:t>
      </w:r>
      <w:r>
        <w:rPr>
          <w:color w:val="000000"/>
          <w:sz w:val="20"/>
        </w:rPr>
        <w:t> </w:t>
      </w:r>
      <w:r w:rsidRPr="006D0F40">
        <w:rPr>
          <w:color w:val="000000"/>
          <w:sz w:val="20"/>
          <w:lang w:val="ru-RU"/>
        </w:rPr>
        <w:t xml:space="preserve">статьи 10 Конституционного закона Республики Казахстан от 4 июня 2007 года «О государственных символах Республики Казахстан» Правительство Республики Казахстан </w:t>
      </w:r>
      <w:r w:rsidRPr="006D0F40">
        <w:rPr>
          <w:b/>
          <w:color w:val="000000"/>
          <w:sz w:val="20"/>
          <w:lang w:val="ru-RU"/>
        </w:rPr>
        <w:t>ПОСТАНОВЛЯЕТ</w:t>
      </w:r>
      <w:r w:rsidRPr="006D0F40">
        <w:rPr>
          <w:color w:val="000000"/>
          <w:sz w:val="20"/>
          <w:lang w:val="ru-RU"/>
        </w:rPr>
        <w:t>: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1.</w:t>
      </w:r>
      <w:proofErr w:type="gramEnd"/>
      <w:r w:rsidRPr="006D0F40">
        <w:rPr>
          <w:color w:val="000000"/>
          <w:sz w:val="20"/>
          <w:lang w:val="ru-RU"/>
        </w:rPr>
        <w:t xml:space="preserve"> Утвердить прилагаемые</w:t>
      </w:r>
      <w:r>
        <w:rPr>
          <w:color w:val="000000"/>
          <w:sz w:val="20"/>
        </w:rPr>
        <w:t> </w:t>
      </w:r>
      <w:r w:rsidRPr="006D0F40">
        <w:rPr>
          <w:color w:val="000000"/>
          <w:sz w:val="20"/>
          <w:lang w:val="ru-RU"/>
        </w:rPr>
        <w:t>Правила празднования Дня государственных символов Республики Казахстан.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EA3E8B" w:rsidRPr="006D0F40" w:rsidRDefault="006D0F4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D0F40">
        <w:rPr>
          <w:i/>
          <w:color w:val="000000"/>
          <w:sz w:val="20"/>
          <w:lang w:val="ru-RU"/>
        </w:rPr>
        <w:t xml:space="preserve"> Премьер-Министр</w:t>
      </w:r>
      <w:r w:rsidRPr="006D0F4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D0F40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</w:t>
      </w:r>
      <w:r w:rsidRPr="006D0F40">
        <w:rPr>
          <w:i/>
          <w:color w:val="000000"/>
          <w:sz w:val="20"/>
          <w:lang w:val="ru-RU"/>
        </w:rPr>
        <w:t xml:space="preserve"> К. </w:t>
      </w:r>
      <w:proofErr w:type="spellStart"/>
      <w:r w:rsidRPr="006D0F40">
        <w:rPr>
          <w:i/>
          <w:color w:val="000000"/>
          <w:sz w:val="20"/>
          <w:lang w:val="ru-RU"/>
        </w:rPr>
        <w:t>Масимов</w:t>
      </w:r>
      <w:proofErr w:type="spellEnd"/>
    </w:p>
    <w:p w:rsidR="002E2A9E" w:rsidRDefault="002E2A9E">
      <w:pPr>
        <w:spacing w:after="0"/>
        <w:jc w:val="right"/>
        <w:rPr>
          <w:color w:val="000000"/>
          <w:sz w:val="20"/>
          <w:lang w:val="ru-RU"/>
        </w:rPr>
      </w:pPr>
    </w:p>
    <w:p w:rsidR="00EA3E8B" w:rsidRDefault="006D0F40">
      <w:pPr>
        <w:spacing w:after="0"/>
        <w:jc w:val="right"/>
        <w:rPr>
          <w:color w:val="000000"/>
          <w:sz w:val="20"/>
          <w:lang w:val="ru-RU"/>
        </w:rPr>
      </w:pPr>
      <w:r w:rsidRPr="006D0F40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 </w:t>
      </w:r>
      <w:r w:rsidRPr="006D0F40">
        <w:rPr>
          <w:color w:val="000000"/>
          <w:sz w:val="20"/>
          <w:lang w:val="ru-RU"/>
        </w:rPr>
        <w:t xml:space="preserve"> 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>постановлением Правительства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6D0F40">
        <w:rPr>
          <w:color w:val="000000"/>
          <w:sz w:val="20"/>
          <w:lang w:val="ru-RU"/>
        </w:rPr>
        <w:t xml:space="preserve"> 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>от 31 декабря 2015 года № 1186</w:t>
      </w:r>
      <w:r>
        <w:rPr>
          <w:color w:val="000000"/>
          <w:sz w:val="20"/>
        </w:rPr>
        <w:t> </w:t>
      </w:r>
    </w:p>
    <w:p w:rsidR="002E2A9E" w:rsidRPr="002E2A9E" w:rsidRDefault="002E2A9E">
      <w:pPr>
        <w:spacing w:after="0"/>
        <w:jc w:val="right"/>
        <w:rPr>
          <w:lang w:val="ru-RU"/>
        </w:rPr>
      </w:pPr>
    </w:p>
    <w:p w:rsidR="00EA3E8B" w:rsidRPr="006D0F40" w:rsidRDefault="006D0F40">
      <w:pPr>
        <w:spacing w:after="0"/>
        <w:rPr>
          <w:lang w:val="ru-RU"/>
        </w:rPr>
      </w:pPr>
      <w:bookmarkStart w:id="2" w:name="z4"/>
      <w:r w:rsidRPr="006D0F40">
        <w:rPr>
          <w:b/>
          <w:color w:val="000000"/>
          <w:lang w:val="ru-RU"/>
        </w:rPr>
        <w:t xml:space="preserve">   Правила празднования</w:t>
      </w:r>
      <w:r w:rsidRPr="006D0F40">
        <w:rPr>
          <w:lang w:val="ru-RU"/>
        </w:rPr>
        <w:br/>
      </w:r>
      <w:r w:rsidRPr="006D0F40">
        <w:rPr>
          <w:b/>
          <w:color w:val="000000"/>
          <w:lang w:val="ru-RU"/>
        </w:rPr>
        <w:t>Дня государственных символов Республики Казахстан</w:t>
      </w:r>
    </w:p>
    <w:p w:rsidR="00EA3E8B" w:rsidRPr="006D0F40" w:rsidRDefault="006D0F40">
      <w:pPr>
        <w:spacing w:after="0"/>
        <w:rPr>
          <w:lang w:val="ru-RU"/>
        </w:rPr>
      </w:pPr>
      <w:bookmarkStart w:id="3" w:name="z5"/>
      <w:bookmarkEnd w:id="2"/>
      <w:r w:rsidRPr="006D0F40">
        <w:rPr>
          <w:b/>
          <w:color w:val="000000"/>
          <w:lang w:val="ru-RU"/>
        </w:rPr>
        <w:t xml:space="preserve">   1. Общие положения</w:t>
      </w:r>
    </w:p>
    <w:p w:rsidR="00EA3E8B" w:rsidRPr="006D0F40" w:rsidRDefault="006D0F40">
      <w:pPr>
        <w:spacing w:after="0"/>
        <w:rPr>
          <w:lang w:val="ru-RU"/>
        </w:rPr>
      </w:pPr>
      <w:bookmarkStart w:id="4" w:name="z6"/>
      <w:bookmarkEnd w:id="3"/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1. </w:t>
      </w:r>
      <w:proofErr w:type="gramStart"/>
      <w:r w:rsidRPr="006D0F40">
        <w:rPr>
          <w:color w:val="000000"/>
          <w:sz w:val="20"/>
          <w:lang w:val="ru-RU"/>
        </w:rPr>
        <w:t>Настоящие Правила празднования Дня государственных символов Республики Казахстан (далее – День государственных символов) разработаны в соответствии с</w:t>
      </w:r>
      <w:r>
        <w:rPr>
          <w:color w:val="000000"/>
          <w:sz w:val="20"/>
        </w:rPr>
        <w:t> </w:t>
      </w:r>
      <w:r w:rsidRPr="006D0F40">
        <w:rPr>
          <w:color w:val="000000"/>
          <w:sz w:val="20"/>
          <w:lang w:val="ru-RU"/>
        </w:rPr>
        <w:t>Конституционным законом Республики Казахстан от 4 июня 2007 года «О государственных символах Республики Казахстан»,</w:t>
      </w:r>
      <w:r>
        <w:rPr>
          <w:color w:val="000000"/>
          <w:sz w:val="20"/>
        </w:rPr>
        <w:t> </w:t>
      </w:r>
      <w:r w:rsidRPr="006D0F40">
        <w:rPr>
          <w:color w:val="000000"/>
          <w:sz w:val="20"/>
          <w:lang w:val="ru-RU"/>
        </w:rPr>
        <w:t>Указом Президента Республики Казахстан от 20 января 1998 года № 3827 «О профессиональных и иных праздниках в Республике Казахстан» и определяют порядок празднования Дня государственных символов.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2.</w:t>
      </w:r>
      <w:proofErr w:type="gramEnd"/>
      <w:r w:rsidRPr="006D0F40">
        <w:rPr>
          <w:color w:val="000000"/>
          <w:sz w:val="20"/>
          <w:lang w:val="ru-RU"/>
        </w:rPr>
        <w:t xml:space="preserve"> Празднование Дня государственных символов является основным элементом формирования казахстанской гражданской идентичности, патриотизма и национального единства. Праздник приурочен ко дню подписания</w:t>
      </w:r>
      <w:r>
        <w:rPr>
          <w:color w:val="000000"/>
          <w:sz w:val="20"/>
        </w:rPr>
        <w:t> </w:t>
      </w:r>
      <w:r w:rsidRPr="006D0F40">
        <w:rPr>
          <w:color w:val="000000"/>
          <w:sz w:val="20"/>
          <w:lang w:val="ru-RU"/>
        </w:rPr>
        <w:t>Конституционного закона Республики Казахстан от 4 июня 2007 года «О государственных символах Республики Казахстан».</w:t>
      </w:r>
    </w:p>
    <w:p w:rsidR="00EA3E8B" w:rsidRPr="006D0F40" w:rsidRDefault="006D0F40">
      <w:pPr>
        <w:spacing w:after="0"/>
        <w:rPr>
          <w:lang w:val="ru-RU"/>
        </w:rPr>
      </w:pPr>
      <w:bookmarkStart w:id="5" w:name="z8"/>
      <w:bookmarkEnd w:id="4"/>
      <w:r w:rsidRPr="006D0F40">
        <w:rPr>
          <w:b/>
          <w:color w:val="000000"/>
          <w:lang w:val="ru-RU"/>
        </w:rPr>
        <w:t xml:space="preserve">   2. Порядок празднования Дня государственных символов</w:t>
      </w:r>
    </w:p>
    <w:p w:rsidR="00EA3E8B" w:rsidRPr="006D0F40" w:rsidRDefault="006D0F40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3. День государственных символов празднуется на всей территории Республики Казахстан ежегодно.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4. Празднование Дня государственных символов включает в себя проведение государственными юридическими лицами, национальными управляющими холдингами, национальными холдингами, национальными компаниями, а также иными акционерными обществами и товариществами с ограниченной ответственностью, в отношении которых Республика Казахстан выступает единственным акционером (участником) (далее – юридические лица),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официальных и торжественных церемоний, спортивных мероприятий.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5. </w:t>
      </w:r>
      <w:proofErr w:type="gramStart"/>
      <w:r w:rsidRPr="006D0F40">
        <w:rPr>
          <w:color w:val="000000"/>
          <w:sz w:val="20"/>
          <w:lang w:val="ru-RU"/>
        </w:rPr>
        <w:t>Празднование Дня государственных символов юридическими лицами,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проводится в торжественной обстановке в помещениях, оформленных государственными символами Республики Казахстан, с участием государственных и общественных деятелей, известных представителей в области культуры, образования и науки, экономики и финансов, а также других областей.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6.</w:t>
      </w:r>
      <w:proofErr w:type="gramEnd"/>
      <w:r w:rsidRPr="006D0F40">
        <w:rPr>
          <w:color w:val="000000"/>
          <w:sz w:val="20"/>
          <w:lang w:val="ru-RU"/>
        </w:rPr>
        <w:t xml:space="preserve"> Официальные и торжественные церемонии, спортивные мероприятия, посвященные празднованию Дня государственных символов, начинаются с поднятия и установки Государственного Флага Республики Казахстан и сопровождаются исполнением Государственного Гимна Республики Казахстан, при этом присутствующие поворачиваются лицом к Государственному Флагу Республики Казахстан.</w:t>
      </w:r>
      <w:r w:rsidRPr="006D0F4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D0F40">
        <w:rPr>
          <w:color w:val="000000"/>
          <w:sz w:val="20"/>
          <w:lang w:val="ru-RU"/>
        </w:rPr>
        <w:t xml:space="preserve"> 7. </w:t>
      </w:r>
      <w:proofErr w:type="gramStart"/>
      <w:r w:rsidRPr="006D0F40">
        <w:rPr>
          <w:color w:val="000000"/>
          <w:sz w:val="20"/>
          <w:lang w:val="ru-RU"/>
        </w:rPr>
        <w:t>При исполнения Государственного Гимна Республики Казахстан присутствующие поют (выслушивают) стоя, при этом граждане Республики Казахстан прикладывают правую руку к сердцу.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8.</w:t>
      </w:r>
      <w:proofErr w:type="gramEnd"/>
      <w:r w:rsidRPr="006D0F40">
        <w:rPr>
          <w:color w:val="000000"/>
          <w:sz w:val="20"/>
          <w:lang w:val="ru-RU"/>
        </w:rPr>
        <w:t xml:space="preserve"> Государственный Гимн Республики Казахстан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Допускается сокращенное исполнение Государственного Гимна Республики Казахстан.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9. Государственный Гимн Республики Казахстан исполняется на государственном языке в точном соответствии с утвержденным текстом и музыкальной редакцией.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10. В официальных и торжественных церемониях, спортивных мероприятиях, посвященных празднованию Дня государственных символов, организовываются выступления с поздравительной речью, а также об истории, значении и значимости государственных символов Республики Казахстан.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</w:t>
      </w:r>
      <w:proofErr w:type="gramStart"/>
      <w:r w:rsidRPr="006D0F40">
        <w:rPr>
          <w:color w:val="000000"/>
          <w:sz w:val="20"/>
          <w:lang w:val="ru-RU"/>
        </w:rPr>
        <w:t>В рамках празднования Дня государственных символов могут проводиться: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1) мероприятия по единовременному исполнению Государственного Гимна Республики Казахстан; 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2) вручение медалей, нагрудных знаков, ведомственных наград, почетных грамот и благодарственных писем; 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3) открытие новых объектов, организаций; 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4) принесение присяги административными государственными служащими; 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5) круглые столы, заседания, научно-практические конференции, форумы по вопросам государственности Казахстана;</w:t>
      </w:r>
      <w:proofErr w:type="gramEnd"/>
      <w:r w:rsidRPr="006D0F40">
        <w:rPr>
          <w:color w:val="000000"/>
          <w:sz w:val="20"/>
          <w:lang w:val="ru-RU"/>
        </w:rPr>
        <w:t xml:space="preserve"> 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</w:t>
      </w:r>
      <w:proofErr w:type="gramStart"/>
      <w:r w:rsidRPr="006D0F40">
        <w:rPr>
          <w:color w:val="000000"/>
          <w:sz w:val="20"/>
          <w:lang w:val="ru-RU"/>
        </w:rPr>
        <w:t xml:space="preserve">6) тематические выставки и экспозиции в библиотеках и музеях, посвященные государственным символам Республики Казахстан; 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7) выпуски циклов тематических передач, публикаций и интервью видных политических, заслуженных и общественных деятелей; 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8) конкурсы, викторины, нацеленные на популяризацию государственных символов, укрепление патриотизма и формирование уважительного отношения к государственным символам; 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9) выпуск печатной продукции, пропагандирующей государственную символику;</w:t>
      </w:r>
      <w:proofErr w:type="gramEnd"/>
      <w:r w:rsidRPr="006D0F40">
        <w:rPr>
          <w:color w:val="000000"/>
          <w:sz w:val="20"/>
          <w:lang w:val="ru-RU"/>
        </w:rPr>
        <w:t xml:space="preserve"> </w:t>
      </w:r>
      <w:r w:rsidRPr="006D0F40">
        <w:rPr>
          <w:lang w:val="ru-RU"/>
        </w:rPr>
        <w:br/>
      </w:r>
      <w:r w:rsidRPr="006D0F4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10) иные мероприятия, посвященные празднованию Дня государственных символов. 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Юридическими лицами, не указанными в</w:t>
      </w:r>
      <w:r>
        <w:rPr>
          <w:color w:val="000000"/>
          <w:sz w:val="20"/>
        </w:rPr>
        <w:t> </w:t>
      </w:r>
      <w:r w:rsidRPr="006D0F40">
        <w:rPr>
          <w:color w:val="000000"/>
          <w:sz w:val="20"/>
          <w:lang w:val="ru-RU"/>
        </w:rPr>
        <w:t>пункте 4 настоящих Правил, и физическими лицами по их желанию могут проводиться мероприятия, указанные в</w:t>
      </w:r>
      <w:r>
        <w:rPr>
          <w:color w:val="000000"/>
          <w:sz w:val="20"/>
        </w:rPr>
        <w:t> </w:t>
      </w:r>
      <w:r w:rsidRPr="006D0F40">
        <w:rPr>
          <w:color w:val="000000"/>
          <w:sz w:val="20"/>
          <w:lang w:val="ru-RU"/>
        </w:rPr>
        <w:t>пункте 10 настоящих Правил.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11. В рамках информационного сопровождения празднования Дня государственных символов юридическими лицами,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принимаются меры по широкому освещению в средствах массовой информации проводимых мероприятий, посвященных празднованию Дня государственных символов.</w:t>
      </w:r>
      <w:r w:rsidRPr="006D0F40">
        <w:rPr>
          <w:lang w:val="ru-RU"/>
        </w:rPr>
        <w:br/>
      </w:r>
      <w:r>
        <w:rPr>
          <w:color w:val="000000"/>
          <w:sz w:val="20"/>
        </w:rPr>
        <w:t>     </w:t>
      </w:r>
      <w:r w:rsidRPr="006D0F40">
        <w:rPr>
          <w:color w:val="000000"/>
          <w:sz w:val="20"/>
          <w:lang w:val="ru-RU"/>
        </w:rPr>
        <w:t xml:space="preserve"> 12. Местными исполнительными органами разрабатываются и утверждаются планы мероприятий по организации и проведению, а также информационному сопровождению празднования Дня государственных символов в областях, городе республиканского значения, столице, районах (городах областного значения), районах в городе, городах районного значения, поселках, селах, сельских округах.</w:t>
      </w:r>
    </w:p>
    <w:bookmarkEnd w:id="6"/>
    <w:p w:rsidR="00EA3E8B" w:rsidRPr="006D0F40" w:rsidRDefault="006D0F40" w:rsidP="006D0F40">
      <w:pPr>
        <w:spacing w:after="0"/>
        <w:rPr>
          <w:lang w:val="ru-RU"/>
        </w:rPr>
      </w:pPr>
      <w:r w:rsidRPr="006D0F40">
        <w:rPr>
          <w:lang w:val="ru-RU"/>
        </w:rPr>
        <w:br/>
      </w:r>
    </w:p>
    <w:sectPr w:rsidR="00EA3E8B" w:rsidRPr="006D0F40" w:rsidSect="002E2A9E">
      <w:pgSz w:w="11907" w:h="16839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8B"/>
    <w:rsid w:val="00112DDF"/>
    <w:rsid w:val="002E2A9E"/>
    <w:rsid w:val="006D0F40"/>
    <w:rsid w:val="007B6526"/>
    <w:rsid w:val="00E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A3E8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A3E8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A3E8B"/>
    <w:pPr>
      <w:jc w:val="center"/>
    </w:pPr>
    <w:rPr>
      <w:sz w:val="18"/>
      <w:szCs w:val="18"/>
    </w:rPr>
  </w:style>
  <w:style w:type="paragraph" w:customStyle="1" w:styleId="DocDefaults">
    <w:name w:val="DocDefaults"/>
    <w:rsid w:val="00EA3E8B"/>
  </w:style>
  <w:style w:type="paragraph" w:styleId="ae">
    <w:name w:val="Balloon Text"/>
    <w:basedOn w:val="a"/>
    <w:link w:val="af"/>
    <w:uiPriority w:val="99"/>
    <w:semiHidden/>
    <w:unhideWhenUsed/>
    <w:rsid w:val="006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F4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A3E8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A3E8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A3E8B"/>
    <w:pPr>
      <w:jc w:val="center"/>
    </w:pPr>
    <w:rPr>
      <w:sz w:val="18"/>
      <w:szCs w:val="18"/>
    </w:rPr>
  </w:style>
  <w:style w:type="paragraph" w:customStyle="1" w:styleId="DocDefaults">
    <w:name w:val="DocDefaults"/>
    <w:rsid w:val="00EA3E8B"/>
  </w:style>
  <w:style w:type="paragraph" w:styleId="ae">
    <w:name w:val="Balloon Text"/>
    <w:basedOn w:val="a"/>
    <w:link w:val="af"/>
    <w:uiPriority w:val="99"/>
    <w:semiHidden/>
    <w:unhideWhenUsed/>
    <w:rsid w:val="006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F4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2016-09-29T10:51:00Z</dcterms:created>
  <dcterms:modified xsi:type="dcterms:W3CDTF">2016-09-29T10:51:00Z</dcterms:modified>
</cp:coreProperties>
</file>