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2" w:rsidRDefault="0066630E" w:rsidP="000D1B8B">
      <w:pPr>
        <w:jc w:val="both"/>
      </w:pPr>
      <w:r>
        <w:t>Название</w:t>
      </w:r>
      <w:bookmarkStart w:id="0" w:name="_GoBack"/>
      <w:bookmarkEnd w:id="0"/>
      <w:r w:rsidR="00127352">
        <w:t xml:space="preserve"> проекта: </w:t>
      </w:r>
      <w:r w:rsidR="00127352" w:rsidRPr="000D1B8B">
        <w:rPr>
          <w:b/>
        </w:rPr>
        <w:t>Новые технологические аспекты предварительной активационной обработки твердого и тяжелого углеводородного сырья для получения товарных продуктов.</w:t>
      </w:r>
    </w:p>
    <w:p w:rsidR="000D1B8B" w:rsidRDefault="000D1B8B" w:rsidP="000D1B8B">
      <w:pPr>
        <w:jc w:val="both"/>
      </w:pPr>
    </w:p>
    <w:p w:rsidR="00127352" w:rsidRDefault="00127352" w:rsidP="000D1B8B">
      <w:pPr>
        <w:jc w:val="both"/>
      </w:pPr>
      <w:r>
        <w:t xml:space="preserve">Направление научных интересов научного руководителя проекта - разработка новых технологий получения целевых продуктов необходимых для промышленности республики Казахстан из твердого и тяжелого углеводородного сырья. </w:t>
      </w:r>
    </w:p>
    <w:p w:rsidR="00BE42A5" w:rsidRDefault="00127352" w:rsidP="000D1B8B">
      <w:pPr>
        <w:jc w:val="both"/>
      </w:pPr>
      <w:r>
        <w:t>Краткое описание идеи проекта: В настоящее время в республики не разработаны принципиально новые технологии переработки твердого и тяжелого углеводородного сырья. существующие технологии в России и в дальнем зарубежье в основном основаны на термической переработки сырья что связано с высокими энергозатратами сложным технологическим оборудованием, которые приводят к высоким энергетическим и капитальным затратам. Патенто-информационный поиск новых путей переработки сырья показал, что одним из новых направлений для получения ценных продуктов из твердого и тяжелого углеводородного сырья является процесс кавитации, который можно осуществлять при комнатной температуре на кавитаторе, при невысоких энергетических и низких капитальных затратах. Используя обработку сырья кавитационным методом дает возможность получить продукты, которые можно использовать как моторное топливо, основы смазочных масел, а также использования в виде котельного топливо.</w:t>
      </w:r>
    </w:p>
    <w:sectPr w:rsidR="00BE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0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B8B"/>
    <w:rsid w:val="000D1F0A"/>
    <w:rsid w:val="000D1F0C"/>
    <w:rsid w:val="000D2214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27352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48B0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469AB"/>
    <w:rsid w:val="00552E67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6630E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335DA"/>
    <w:rsid w:val="00736881"/>
    <w:rsid w:val="0075459A"/>
    <w:rsid w:val="00787C6E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B78AD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42A5"/>
    <w:rsid w:val="00BE5221"/>
    <w:rsid w:val="00BE5B2B"/>
    <w:rsid w:val="00C0078E"/>
    <w:rsid w:val="00C02593"/>
    <w:rsid w:val="00C16404"/>
    <w:rsid w:val="00C250C2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46D9"/>
    <w:rsid w:val="00DC77C3"/>
    <w:rsid w:val="00DD5436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4CE3"/>
    <w:rsid w:val="00F8199A"/>
    <w:rsid w:val="00F846FE"/>
    <w:rsid w:val="00FB7C76"/>
    <w:rsid w:val="00FC688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5</cp:revision>
  <dcterms:created xsi:type="dcterms:W3CDTF">2015-09-22T11:05:00Z</dcterms:created>
  <dcterms:modified xsi:type="dcterms:W3CDTF">2015-10-13T04:21:00Z</dcterms:modified>
</cp:coreProperties>
</file>